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9764" w14:textId="6D98E49D" w:rsidR="00466E0D" w:rsidRDefault="00466E0D" w:rsidP="00466E0D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>Захист Вітчизни, 10 кл.</w:t>
      </w:r>
    </w:p>
    <w:p w14:paraId="1D873E78" w14:textId="2958AC37" w:rsidR="003451EA" w:rsidRPr="00466E0D" w:rsidRDefault="003451EA" w:rsidP="00466E0D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Розділ «</w:t>
      </w:r>
      <w:r w:rsidR="00336768">
        <w:rPr>
          <w:rFonts w:ascii="Times New Roman" w:hAnsi="Times New Roman" w:cs="Times New Roman"/>
          <w:color w:val="C00000"/>
          <w:sz w:val="28"/>
          <w:szCs w:val="28"/>
          <w:lang w:val="uk-UA"/>
        </w:rPr>
        <w:t>Тактична підготовка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»</w:t>
      </w:r>
    </w:p>
    <w:p w14:paraId="02D7993E" w14:textId="650C6EDB" w:rsidR="00466E0D" w:rsidRPr="003451EA" w:rsidRDefault="00466E0D" w:rsidP="003451EA">
      <w:pPr>
        <w:tabs>
          <w:tab w:val="right" w:pos="3261"/>
          <w:tab w:val="right" w:pos="4395"/>
          <w:tab w:val="right" w:pos="5954"/>
        </w:tabs>
        <w:ind w:left="-4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Тема «  </w:t>
      </w:r>
      <w:r w:rsidR="00336768">
        <w:rPr>
          <w:rFonts w:ascii="Times New Roman" w:eastAsia="Calibri" w:hAnsi="Times New Roman" w:cs="Times New Roman"/>
          <w:bCs/>
          <w:iCs/>
          <w:color w:val="C00000"/>
          <w:sz w:val="28"/>
          <w:szCs w:val="28"/>
          <w:lang w:val="uk-UA" w:eastAsia="uk-UA"/>
        </w:rPr>
        <w:t>Основні риси загальновійськового бою</w:t>
      </w:r>
      <w:r w:rsidR="003451EA" w:rsidRPr="003451EA">
        <w:rPr>
          <w:rFonts w:ascii="Times New Roman" w:eastAsia="Calibri" w:hAnsi="Times New Roman" w:cs="Times New Roman"/>
          <w:bCs/>
          <w:iCs/>
          <w:color w:val="C00000"/>
          <w:sz w:val="28"/>
          <w:szCs w:val="28"/>
          <w:lang w:val="uk-UA" w:eastAsia="uk-UA"/>
        </w:rPr>
        <w:t>»</w:t>
      </w:r>
    </w:p>
    <w:tbl>
      <w:tblPr>
        <w:tblStyle w:val="a3"/>
        <w:tblW w:w="9844" w:type="dxa"/>
        <w:tblLook w:val="04A0" w:firstRow="1" w:lastRow="0" w:firstColumn="1" w:lastColumn="0" w:noHBand="0" w:noVBand="1"/>
      </w:tblPr>
      <w:tblGrid>
        <w:gridCol w:w="605"/>
        <w:gridCol w:w="1434"/>
        <w:gridCol w:w="5163"/>
        <w:gridCol w:w="2642"/>
      </w:tblGrid>
      <w:tr w:rsidR="00466E0D" w:rsidRPr="00466E0D" w14:paraId="2F587AD9" w14:textId="77777777" w:rsidTr="00C56601">
        <w:trPr>
          <w:trHeight w:val="964"/>
        </w:trPr>
        <w:tc>
          <w:tcPr>
            <w:tcW w:w="605" w:type="dxa"/>
          </w:tcPr>
          <w:p w14:paraId="1281CF6E" w14:textId="77777777" w:rsid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7FD36293" w14:textId="294A3301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434" w:type="dxa"/>
          </w:tcPr>
          <w:p w14:paraId="2C51EED9" w14:textId="77777777" w:rsid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799DB5" w14:textId="161B31CB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63" w:type="dxa"/>
          </w:tcPr>
          <w:p w14:paraId="58858A65" w14:textId="77777777" w:rsidR="00466E0D" w:rsidRDefault="00466E0D" w:rsidP="00466E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A40FC8" w14:textId="01B00391" w:rsidR="00466E0D" w:rsidRPr="00466E0D" w:rsidRDefault="00466E0D" w:rsidP="00466E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642" w:type="dxa"/>
          </w:tcPr>
          <w:p w14:paraId="64B15884" w14:textId="77777777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FE3C34" w14:textId="52181A26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36768" w:rsidRPr="00BF5EAD" w14:paraId="6D0CEE7E" w14:textId="77777777" w:rsidTr="00793342">
        <w:trPr>
          <w:trHeight w:val="911"/>
        </w:trPr>
        <w:tc>
          <w:tcPr>
            <w:tcW w:w="605" w:type="dxa"/>
          </w:tcPr>
          <w:p w14:paraId="706D9625" w14:textId="0CB494CE" w:rsidR="00336768" w:rsidRPr="00BF5EAD" w:rsidRDefault="00336768" w:rsidP="0033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34" w:type="dxa"/>
          </w:tcPr>
          <w:p w14:paraId="3725F5F0" w14:textId="77777777" w:rsidR="00336768" w:rsidRPr="00BF5EAD" w:rsidRDefault="00336768" w:rsidP="0033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  <w:tcBorders>
              <w:bottom w:val="single" w:sz="4" w:space="0" w:color="auto"/>
            </w:tcBorders>
          </w:tcPr>
          <w:p w14:paraId="1C76A609" w14:textId="77777777" w:rsidR="00336768" w:rsidRPr="00012FB7" w:rsidRDefault="00336768" w:rsidP="00336768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551B7">
              <w:rPr>
                <w:rFonts w:ascii="Times New Roman" w:eastAsia="Calibri" w:hAnsi="Times New Roman" w:cs="Times New Roman"/>
                <w:color w:val="C00000"/>
              </w:rPr>
              <w:t xml:space="preserve">Поняття про бій, види бою. </w:t>
            </w:r>
            <w:r w:rsidRPr="00012FB7">
              <w:rPr>
                <w:rFonts w:ascii="Times New Roman" w:eastAsia="Calibri" w:hAnsi="Times New Roman" w:cs="Times New Roman"/>
              </w:rPr>
              <w:t xml:space="preserve">Суть, характер, основні види і принципи сучасного загальновійськового бою. Способи ведення бою із застосуванням звичайної зброї. </w:t>
            </w:r>
            <w:r w:rsidRPr="00012FB7">
              <w:rPr>
                <w:rFonts w:ascii="Times New Roman" w:eastAsia="Calibri" w:hAnsi="Times New Roman" w:cs="Times New Roman"/>
                <w:i/>
              </w:rPr>
              <w:t>Тактичні знаки - основні умовні позначення загальновійськового бою.</w:t>
            </w:r>
          </w:p>
          <w:p w14:paraId="4658D2A0" w14:textId="1B5D9953" w:rsidR="00336768" w:rsidRPr="00BF5EAD" w:rsidRDefault="00336768" w:rsidP="00336768">
            <w:pPr>
              <w:tabs>
                <w:tab w:val="right" w:pos="3261"/>
                <w:tab w:val="right" w:pos="4395"/>
                <w:tab w:val="right" w:pos="5954"/>
              </w:tabs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14:paraId="5895272E" w14:textId="61D81F06" w:rsidR="00336768" w:rsidRPr="00BF5EAD" w:rsidRDefault="00336768" w:rsidP="0033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36768" w:rsidRPr="00BF5EAD" w14:paraId="02F01A09" w14:textId="77777777" w:rsidTr="00793342">
        <w:trPr>
          <w:trHeight w:val="911"/>
        </w:trPr>
        <w:tc>
          <w:tcPr>
            <w:tcW w:w="605" w:type="dxa"/>
          </w:tcPr>
          <w:p w14:paraId="3FE96444" w14:textId="326EC977" w:rsidR="00336768" w:rsidRPr="00BF5EAD" w:rsidRDefault="00336768" w:rsidP="0033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34" w:type="dxa"/>
          </w:tcPr>
          <w:p w14:paraId="77B85DB7" w14:textId="77777777" w:rsidR="00336768" w:rsidRPr="00BF5EAD" w:rsidRDefault="00336768" w:rsidP="0033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  <w:tcBorders>
              <w:top w:val="single" w:sz="4" w:space="0" w:color="auto"/>
            </w:tcBorders>
          </w:tcPr>
          <w:p w14:paraId="0ECC7A38" w14:textId="77777777" w:rsidR="00336768" w:rsidRPr="00FE5F2B" w:rsidRDefault="00336768" w:rsidP="00336768">
            <w:pPr>
              <w:suppressAutoHyphens/>
              <w:ind w:firstLine="358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  <w:lang w:eastAsia="zh-CN"/>
              </w:rPr>
            </w:pPr>
            <w:r w:rsidRPr="00FE5F2B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  <w:lang w:eastAsia="zh-CN"/>
              </w:rPr>
              <w:t>Види носіння зброї (вільне, тактичне та в момент наближення до цілі)</w:t>
            </w:r>
          </w:p>
          <w:p w14:paraId="55796CBE" w14:textId="77777777" w:rsidR="00336768" w:rsidRPr="00FE5F2B" w:rsidRDefault="00336768" w:rsidP="00336768">
            <w:pPr>
              <w:suppressAutoHyphens/>
              <w:ind w:firstLine="358"/>
              <w:rPr>
                <w:rFonts w:ascii="Times New Roman" w:eastAsia="Calibri" w:hAnsi="Times New Roman" w:cs="Times New Roman"/>
                <w:lang w:eastAsia="zh-CN"/>
              </w:rPr>
            </w:pPr>
            <w:r w:rsidRPr="00FE5F2B">
              <w:rPr>
                <w:rFonts w:ascii="Times New Roman" w:eastAsia="Times New Roman" w:hAnsi="Times New Roman" w:cs="Times New Roman"/>
                <w:lang w:eastAsia="zh-CN"/>
              </w:rPr>
              <w:t>Пересування одиночно бійця  на полі бою</w:t>
            </w:r>
            <w:r w:rsidRPr="00FE5F2B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  <w:lang w:eastAsia="zh-CN"/>
              </w:rPr>
              <w:t>: переповзання  (напівкарачки, по-пластунськи, щільне переповзання); перехід; перебігання</w:t>
            </w:r>
            <w:r w:rsidRPr="00FE5F2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14:paraId="76F02D96" w14:textId="77777777" w:rsidR="00336768" w:rsidRPr="00BF5EAD" w:rsidRDefault="00336768" w:rsidP="00336768">
            <w:pPr>
              <w:tabs>
                <w:tab w:val="right" w:pos="3261"/>
                <w:tab w:val="right" w:pos="4395"/>
                <w:tab w:val="right" w:pos="5954"/>
              </w:tabs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14:paraId="7711DA49" w14:textId="7FCE7E11" w:rsidR="00336768" w:rsidRPr="00BF5EAD" w:rsidRDefault="00336768" w:rsidP="0033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336768" w:rsidRPr="00BF5EAD" w14:paraId="4CA018D6" w14:textId="77777777" w:rsidTr="00C56601">
        <w:trPr>
          <w:trHeight w:val="911"/>
        </w:trPr>
        <w:tc>
          <w:tcPr>
            <w:tcW w:w="605" w:type="dxa"/>
          </w:tcPr>
          <w:p w14:paraId="78A578ED" w14:textId="5D258CFF" w:rsidR="00336768" w:rsidRPr="00BF5EAD" w:rsidRDefault="00336768" w:rsidP="0033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34" w:type="dxa"/>
          </w:tcPr>
          <w:p w14:paraId="7F1D1B8C" w14:textId="77777777" w:rsidR="00336768" w:rsidRPr="00BF5EAD" w:rsidRDefault="00336768" w:rsidP="0033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1AB6C904" w14:textId="2E4D89EB" w:rsidR="00336768" w:rsidRPr="00BF5EAD" w:rsidRDefault="00336768" w:rsidP="00336768">
            <w:pPr>
              <w:tabs>
                <w:tab w:val="right" w:pos="3261"/>
                <w:tab w:val="right" w:pos="4395"/>
                <w:tab w:val="right" w:pos="5954"/>
              </w:tabs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F2B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  <w:lang w:eastAsia="zh-CN"/>
              </w:rPr>
              <w:t>Використання укриття на полі бою та рельєфності поверхні землі.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  <w:lang w:eastAsia="zh-CN"/>
              </w:rPr>
              <w:t xml:space="preserve"> </w:t>
            </w:r>
            <w:r w:rsidRPr="00FE5F2B">
              <w:rPr>
                <w:rFonts w:ascii="Times New Roman" w:eastAsia="Calibri" w:hAnsi="Times New Roman" w:cs="Times New Roman"/>
                <w:lang w:eastAsia="zh-CN"/>
              </w:rPr>
              <w:t>Нанесення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FE5F2B">
              <w:rPr>
                <w:rFonts w:ascii="Times New Roman" w:eastAsia="Calibri" w:hAnsi="Times New Roman" w:cs="Times New Roman"/>
                <w:lang w:eastAsia="zh-CN"/>
              </w:rPr>
              <w:t>гриму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. </w:t>
            </w:r>
            <w:r w:rsidRPr="00FE5F2B">
              <w:rPr>
                <w:rFonts w:ascii="Times New Roman" w:eastAsia="Calibri" w:hAnsi="Times New Roman" w:cs="Times New Roman"/>
                <w:lang w:eastAsia="zh-CN"/>
              </w:rPr>
              <w:t xml:space="preserve">Маскування зброї.                                                                   </w:t>
            </w:r>
          </w:p>
        </w:tc>
        <w:tc>
          <w:tcPr>
            <w:tcW w:w="2642" w:type="dxa"/>
          </w:tcPr>
          <w:p w14:paraId="714A5B5E" w14:textId="28F5E69A" w:rsidR="00336768" w:rsidRPr="00BF5EAD" w:rsidRDefault="00336768" w:rsidP="0033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26-27</w:t>
            </w:r>
          </w:p>
        </w:tc>
      </w:tr>
      <w:tr w:rsidR="00336768" w:rsidRPr="00BF5EAD" w14:paraId="29264B07" w14:textId="77777777" w:rsidTr="00C56601">
        <w:trPr>
          <w:trHeight w:val="911"/>
        </w:trPr>
        <w:tc>
          <w:tcPr>
            <w:tcW w:w="605" w:type="dxa"/>
          </w:tcPr>
          <w:p w14:paraId="6B85DBD1" w14:textId="5FAC3873" w:rsidR="00336768" w:rsidRPr="00BF5EAD" w:rsidRDefault="00336768" w:rsidP="0033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34" w:type="dxa"/>
          </w:tcPr>
          <w:p w14:paraId="094EDE22" w14:textId="77777777" w:rsidR="00336768" w:rsidRPr="00BF5EAD" w:rsidRDefault="00336768" w:rsidP="0033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31AC85E9" w14:textId="6FB0CE7D" w:rsidR="00336768" w:rsidRPr="00BF5EAD" w:rsidRDefault="00336768" w:rsidP="00336768">
            <w:pPr>
              <w:tabs>
                <w:tab w:val="right" w:pos="3261"/>
                <w:tab w:val="right" w:pos="4395"/>
                <w:tab w:val="right" w:pos="5954"/>
              </w:tabs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F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Поняття про вогневу позицію в обороні. Вимоги до вибору місця для ведення вогню і спостереження. Послідовність обладнання і маскування окопу для стрільби лежачи. Вибір місця для ведення спостереження. Способи вивчення місцевості, виявлення цілей та доповідь про їх знаходження.</w:t>
            </w:r>
          </w:p>
        </w:tc>
        <w:tc>
          <w:tcPr>
            <w:tcW w:w="2642" w:type="dxa"/>
          </w:tcPr>
          <w:p w14:paraId="429A0107" w14:textId="15CD932A" w:rsidR="00336768" w:rsidRPr="00BF5EAD" w:rsidRDefault="00336768" w:rsidP="0033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336768" w:rsidRPr="00BF5EAD" w14:paraId="0EBC9B43" w14:textId="77777777" w:rsidTr="00C56601">
        <w:trPr>
          <w:trHeight w:val="911"/>
        </w:trPr>
        <w:tc>
          <w:tcPr>
            <w:tcW w:w="605" w:type="dxa"/>
          </w:tcPr>
          <w:p w14:paraId="169EF744" w14:textId="77EB3621" w:rsidR="00336768" w:rsidRPr="00BF5EAD" w:rsidRDefault="00336768" w:rsidP="0033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34" w:type="dxa"/>
          </w:tcPr>
          <w:p w14:paraId="6B80AC70" w14:textId="77777777" w:rsidR="00336768" w:rsidRPr="00BF5EAD" w:rsidRDefault="00336768" w:rsidP="0033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6CEE949B" w14:textId="77777777" w:rsidR="00336768" w:rsidRPr="00012FB7" w:rsidRDefault="00336768" w:rsidP="00336768">
            <w:pPr>
              <w:rPr>
                <w:rFonts w:ascii="Times New Roman" w:eastAsia="Calibri" w:hAnsi="Times New Roman" w:cs="Times New Roman"/>
                <w:bCs/>
                <w:iCs/>
                <w:color w:val="C00000"/>
                <w:lang w:eastAsia="uk-UA"/>
              </w:rPr>
            </w:pPr>
            <w:r w:rsidRPr="00012FB7">
              <w:rPr>
                <w:rFonts w:ascii="Times New Roman" w:eastAsia="Calibri" w:hAnsi="Times New Roman" w:cs="Times New Roman"/>
                <w:bCs/>
                <w:iCs/>
                <w:color w:val="C00000"/>
                <w:lang w:eastAsia="uk-UA"/>
              </w:rPr>
              <w:t>Дії солдата в бою у складі бойових груп.</w:t>
            </w:r>
          </w:p>
          <w:p w14:paraId="17C8009D" w14:textId="77777777" w:rsidR="00336768" w:rsidRPr="00012FB7" w:rsidRDefault="00336768" w:rsidP="003367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012FB7">
              <w:rPr>
                <w:rFonts w:ascii="Times New Roman" w:eastAsia="Calibri" w:hAnsi="Times New Roman" w:cs="Times New Roman"/>
              </w:rPr>
              <w:t>Завдання, прийоми і способи дій солдата на полі бою у складі бойової групи. Склад бойової групи (двійки, трійки). Розподіл обов’язків між військовослужбовцями та їх взаємодія у бойовій групі.</w:t>
            </w:r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  <w:p w14:paraId="4264427E" w14:textId="6ECC35B7" w:rsidR="00336768" w:rsidRPr="00BF5EAD" w:rsidRDefault="00336768" w:rsidP="00336768">
            <w:pPr>
              <w:tabs>
                <w:tab w:val="right" w:pos="3261"/>
                <w:tab w:val="right" w:pos="4395"/>
                <w:tab w:val="right" w:pos="5954"/>
              </w:tabs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FB7">
              <w:rPr>
                <w:rFonts w:ascii="Times New Roman" w:eastAsia="Calibri" w:hAnsi="Times New Roman" w:cs="Times New Roman"/>
                <w:lang w:eastAsia="uk-UA"/>
              </w:rPr>
              <w:t>Порядок дій у складі бойових груп.</w:t>
            </w:r>
          </w:p>
        </w:tc>
        <w:tc>
          <w:tcPr>
            <w:tcW w:w="2642" w:type="dxa"/>
          </w:tcPr>
          <w:p w14:paraId="1B57B4B7" w14:textId="1CD8B167" w:rsidR="00336768" w:rsidRPr="00BF5EAD" w:rsidRDefault="00336768" w:rsidP="0033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29-30</w:t>
            </w:r>
          </w:p>
        </w:tc>
      </w:tr>
      <w:tr w:rsidR="003451EA" w:rsidRPr="00466E0D" w14:paraId="0044FD3E" w14:textId="77777777" w:rsidTr="003451EA">
        <w:trPr>
          <w:trHeight w:val="417"/>
        </w:trPr>
        <w:tc>
          <w:tcPr>
            <w:tcW w:w="9844" w:type="dxa"/>
            <w:gridSpan w:val="4"/>
            <w:tcBorders>
              <w:left w:val="nil"/>
              <w:right w:val="nil"/>
            </w:tcBorders>
          </w:tcPr>
          <w:p w14:paraId="7BF462A8" w14:textId="2A124E96" w:rsidR="003451EA" w:rsidRDefault="003451EA" w:rsidP="003451EA">
            <w:pPr>
              <w:ind w:left="-117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5EAD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Тема «</w:t>
            </w:r>
            <w:r w:rsidR="00336768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Основи військової топографії</w:t>
            </w:r>
            <w:r w:rsidRPr="00BF5EAD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»</w:t>
            </w:r>
          </w:p>
          <w:p w14:paraId="11DA56EA" w14:textId="41051B48" w:rsidR="00BF5EAD" w:rsidRDefault="00BF5EAD" w:rsidP="003451EA">
            <w:pPr>
              <w:ind w:left="-1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703E" w:rsidRPr="00466E0D" w14:paraId="030CB81D" w14:textId="77777777" w:rsidTr="00C56601">
        <w:trPr>
          <w:trHeight w:val="964"/>
        </w:trPr>
        <w:tc>
          <w:tcPr>
            <w:tcW w:w="605" w:type="dxa"/>
          </w:tcPr>
          <w:p w14:paraId="24264F5C" w14:textId="6A2A963A" w:rsidR="00D4703E" w:rsidRPr="00466E0D" w:rsidRDefault="00336768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34" w:type="dxa"/>
          </w:tcPr>
          <w:p w14:paraId="6CBF525D" w14:textId="77777777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14:paraId="05F9C80C" w14:textId="77777777" w:rsidR="00336768" w:rsidRPr="00336768" w:rsidRDefault="00336768" w:rsidP="00336768">
            <w:pPr>
              <w:spacing w:after="160" w:line="259" w:lineRule="auto"/>
              <w:ind w:firstLine="4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36768">
              <w:rPr>
                <w:rFonts w:ascii="Times New Roman" w:eastAsia="Calibri" w:hAnsi="Times New Roman" w:cs="Times New Roman"/>
                <w:color w:val="000000"/>
                <w:lang w:eastAsia="uk-UA"/>
              </w:rPr>
              <w:t>Військова топографія, її зміст і особливості.</w:t>
            </w:r>
            <w:r w:rsidRPr="0033676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Суть орієнтування на місцевості. Визначення сторін горизонту за компасом, годинником та сонцем, зірками, місцевими предметами.</w:t>
            </w:r>
          </w:p>
          <w:p w14:paraId="02C7A0BE" w14:textId="33DB5826" w:rsidR="00D4703E" w:rsidRPr="00336768" w:rsidRDefault="00D4703E" w:rsidP="00D4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14:paraId="3F6E3C51" w14:textId="5459F24C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336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</w:tbl>
    <w:p w14:paraId="7359FD02" w14:textId="77777777" w:rsidR="00466E0D" w:rsidRPr="00466E0D" w:rsidRDefault="00466E0D" w:rsidP="007C4FC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66E0D" w:rsidRPr="00466E0D" w:rsidSect="007C4FC9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0D"/>
    <w:rsid w:val="00336768"/>
    <w:rsid w:val="003451EA"/>
    <w:rsid w:val="00466E0D"/>
    <w:rsid w:val="007C4FC9"/>
    <w:rsid w:val="00BF5EAD"/>
    <w:rsid w:val="00C56601"/>
    <w:rsid w:val="00D4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7B7D"/>
  <w15:chartTrackingRefBased/>
  <w15:docId w15:val="{DE576B45-A237-4DBB-B084-7930A33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2020-03-26T19:02:00Z</dcterms:created>
  <dcterms:modified xsi:type="dcterms:W3CDTF">2020-04-08T19:37:00Z</dcterms:modified>
</cp:coreProperties>
</file>