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9764" w14:textId="6D98E49D" w:rsidR="00466E0D" w:rsidRDefault="00466E0D" w:rsidP="00466E0D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Захист Вітчизни, 10 </w:t>
      </w:r>
      <w:proofErr w:type="spellStart"/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</w:t>
      </w:r>
      <w:proofErr w:type="spellEnd"/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>.</w:t>
      </w:r>
    </w:p>
    <w:p w14:paraId="1D873E78" w14:textId="49C4605F" w:rsidR="003451EA" w:rsidRPr="00466E0D" w:rsidRDefault="003451EA" w:rsidP="00466E0D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Розділ «Статути Збройних Сил України»</w:t>
      </w:r>
    </w:p>
    <w:p w14:paraId="02D7993E" w14:textId="0961E4CF" w:rsidR="00466E0D" w:rsidRPr="003451EA" w:rsidRDefault="00466E0D" w:rsidP="003451EA">
      <w:pPr>
        <w:tabs>
          <w:tab w:val="right" w:pos="3261"/>
          <w:tab w:val="right" w:pos="4395"/>
          <w:tab w:val="right" w:pos="5954"/>
        </w:tabs>
        <w:ind w:left="-4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466E0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Тема «  </w:t>
      </w:r>
      <w:proofErr w:type="spellStart"/>
      <w:r w:rsidR="003451EA" w:rsidRPr="003451EA">
        <w:rPr>
          <w:rFonts w:ascii="Times New Roman" w:eastAsia="Calibri" w:hAnsi="Times New Roman" w:cs="Times New Roman"/>
          <w:bCs/>
          <w:iCs/>
          <w:color w:val="C00000"/>
          <w:sz w:val="28"/>
          <w:szCs w:val="28"/>
          <w:lang w:eastAsia="uk-UA"/>
        </w:rPr>
        <w:t>Військовослужбовці</w:t>
      </w:r>
      <w:proofErr w:type="spellEnd"/>
      <w:r w:rsidR="003451EA" w:rsidRPr="003451EA">
        <w:rPr>
          <w:rFonts w:ascii="Times New Roman" w:eastAsia="Calibri" w:hAnsi="Times New Roman" w:cs="Times New Roman"/>
          <w:bCs/>
          <w:iCs/>
          <w:color w:val="C00000"/>
          <w:sz w:val="28"/>
          <w:szCs w:val="28"/>
          <w:lang w:eastAsia="uk-UA"/>
        </w:rPr>
        <w:t xml:space="preserve"> та </w:t>
      </w:r>
      <w:proofErr w:type="spellStart"/>
      <w:r w:rsidR="003451EA" w:rsidRPr="003451EA">
        <w:rPr>
          <w:rFonts w:ascii="Times New Roman" w:eastAsia="Calibri" w:hAnsi="Times New Roman" w:cs="Times New Roman"/>
          <w:bCs/>
          <w:iCs/>
          <w:color w:val="C00000"/>
          <w:sz w:val="28"/>
          <w:szCs w:val="28"/>
          <w:lang w:eastAsia="uk-UA"/>
        </w:rPr>
        <w:t>стосунки</w:t>
      </w:r>
      <w:proofErr w:type="spellEnd"/>
      <w:r w:rsidR="003451EA" w:rsidRPr="003451EA">
        <w:rPr>
          <w:rFonts w:ascii="Times New Roman" w:eastAsia="Calibri" w:hAnsi="Times New Roman" w:cs="Times New Roman"/>
          <w:bCs/>
          <w:iCs/>
          <w:color w:val="C00000"/>
          <w:sz w:val="28"/>
          <w:szCs w:val="28"/>
          <w:lang w:eastAsia="uk-UA"/>
        </w:rPr>
        <w:t xml:space="preserve"> </w:t>
      </w:r>
      <w:proofErr w:type="spellStart"/>
      <w:r w:rsidR="003451EA" w:rsidRPr="003451EA">
        <w:rPr>
          <w:rFonts w:ascii="Times New Roman" w:eastAsia="Calibri" w:hAnsi="Times New Roman" w:cs="Times New Roman"/>
          <w:bCs/>
          <w:iCs/>
          <w:color w:val="C00000"/>
          <w:sz w:val="28"/>
          <w:szCs w:val="28"/>
          <w:lang w:eastAsia="uk-UA"/>
        </w:rPr>
        <w:t>між</w:t>
      </w:r>
      <w:proofErr w:type="spellEnd"/>
      <w:r w:rsidR="003451EA" w:rsidRPr="003451EA">
        <w:rPr>
          <w:rFonts w:ascii="Times New Roman" w:eastAsia="Calibri" w:hAnsi="Times New Roman" w:cs="Times New Roman"/>
          <w:bCs/>
          <w:iCs/>
          <w:color w:val="C00000"/>
          <w:sz w:val="28"/>
          <w:szCs w:val="28"/>
          <w:lang w:eastAsia="uk-UA"/>
        </w:rPr>
        <w:t xml:space="preserve"> ним</w:t>
      </w:r>
      <w:r w:rsidR="003451EA" w:rsidRPr="003451EA">
        <w:rPr>
          <w:rFonts w:ascii="Times New Roman" w:eastAsia="Calibri" w:hAnsi="Times New Roman" w:cs="Times New Roman"/>
          <w:bCs/>
          <w:iCs/>
          <w:color w:val="C00000"/>
          <w:sz w:val="28"/>
          <w:szCs w:val="28"/>
          <w:lang w:val="uk-UA" w:eastAsia="uk-UA"/>
        </w:rPr>
        <w:t>и</w:t>
      </w:r>
      <w:r w:rsidR="003451EA">
        <w:rPr>
          <w:rFonts w:ascii="Times New Roman" w:eastAsia="Calibri" w:hAnsi="Times New Roman" w:cs="Times New Roman"/>
          <w:bCs/>
          <w:iCs/>
          <w:color w:val="C00000"/>
          <w:sz w:val="28"/>
          <w:szCs w:val="28"/>
          <w:lang w:val="uk-UA" w:eastAsia="uk-UA"/>
        </w:rPr>
        <w:t>. Військова дисципліна</w:t>
      </w:r>
      <w:r w:rsidR="003451EA" w:rsidRPr="003451EA">
        <w:rPr>
          <w:rFonts w:ascii="Times New Roman" w:eastAsia="Calibri" w:hAnsi="Times New Roman" w:cs="Times New Roman"/>
          <w:bCs/>
          <w:iCs/>
          <w:color w:val="C00000"/>
          <w:sz w:val="28"/>
          <w:szCs w:val="28"/>
          <w:lang w:val="uk-UA" w:eastAsia="uk-UA"/>
        </w:rPr>
        <w:t>»</w:t>
      </w:r>
    </w:p>
    <w:tbl>
      <w:tblPr>
        <w:tblStyle w:val="a3"/>
        <w:tblW w:w="9844" w:type="dxa"/>
        <w:tblLook w:val="04A0" w:firstRow="1" w:lastRow="0" w:firstColumn="1" w:lastColumn="0" w:noHBand="0" w:noVBand="1"/>
      </w:tblPr>
      <w:tblGrid>
        <w:gridCol w:w="605"/>
        <w:gridCol w:w="1434"/>
        <w:gridCol w:w="5163"/>
        <w:gridCol w:w="2642"/>
      </w:tblGrid>
      <w:tr w:rsidR="00466E0D" w:rsidRPr="00466E0D" w14:paraId="2F587AD9" w14:textId="77777777" w:rsidTr="00C56601">
        <w:trPr>
          <w:trHeight w:val="964"/>
        </w:trPr>
        <w:tc>
          <w:tcPr>
            <w:tcW w:w="605" w:type="dxa"/>
          </w:tcPr>
          <w:p w14:paraId="1281CF6E" w14:textId="77777777" w:rsid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7FD36293" w14:textId="294A3301" w:rsidR="00466E0D" w:rsidRP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434" w:type="dxa"/>
          </w:tcPr>
          <w:p w14:paraId="2C51EED9" w14:textId="77777777" w:rsid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799DB5" w14:textId="161B31CB" w:rsidR="00466E0D" w:rsidRP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63" w:type="dxa"/>
          </w:tcPr>
          <w:p w14:paraId="58858A65" w14:textId="77777777" w:rsidR="00466E0D" w:rsidRDefault="00466E0D" w:rsidP="00466E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A40FC8" w14:textId="01B00391" w:rsidR="00466E0D" w:rsidRPr="00466E0D" w:rsidRDefault="00466E0D" w:rsidP="00466E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642" w:type="dxa"/>
          </w:tcPr>
          <w:p w14:paraId="64B15884" w14:textId="77777777" w:rsidR="00466E0D" w:rsidRP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FE3C34" w14:textId="52181A26" w:rsidR="00466E0D" w:rsidRPr="00466E0D" w:rsidRDefault="00466E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BF5EAD" w:rsidRPr="00BF5EAD" w14:paraId="6D0CEE7E" w14:textId="77777777" w:rsidTr="00C56601">
        <w:trPr>
          <w:trHeight w:val="911"/>
        </w:trPr>
        <w:tc>
          <w:tcPr>
            <w:tcW w:w="605" w:type="dxa"/>
          </w:tcPr>
          <w:p w14:paraId="706D9625" w14:textId="0CB494CE" w:rsidR="00D4703E" w:rsidRPr="00BF5EA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34" w:type="dxa"/>
          </w:tcPr>
          <w:p w14:paraId="3725F5F0" w14:textId="77777777" w:rsidR="00D4703E" w:rsidRPr="00BF5EA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195D9F21" w14:textId="77777777" w:rsidR="00D4703E" w:rsidRPr="00BF5EAD" w:rsidRDefault="00D4703E" w:rsidP="00D4703E">
            <w:pPr>
              <w:tabs>
                <w:tab w:val="right" w:pos="3261"/>
                <w:tab w:val="right" w:pos="4395"/>
                <w:tab w:val="right" w:pos="5954"/>
              </w:tabs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Поняття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військові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статути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14:paraId="45812F91" w14:textId="77777777" w:rsidR="00D4703E" w:rsidRPr="00BF5EAD" w:rsidRDefault="00D4703E" w:rsidP="00D4703E">
            <w:pPr>
              <w:tabs>
                <w:tab w:val="right" w:pos="3261"/>
                <w:tab w:val="right" w:pos="4395"/>
                <w:tab w:val="right" w:pos="5954"/>
              </w:tabs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Військові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звання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знаки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розрізнення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форма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одягу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військовослужбовців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рядового (матроса) у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повсякденній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F5EA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Відносини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між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військовослужбовцями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4658D2A0" w14:textId="658BF69F" w:rsidR="00D4703E" w:rsidRPr="00BF5EAD" w:rsidRDefault="00D4703E" w:rsidP="00D4703E">
            <w:pPr>
              <w:tabs>
                <w:tab w:val="right" w:pos="3261"/>
                <w:tab w:val="right" w:pos="4395"/>
                <w:tab w:val="right" w:pos="5954"/>
              </w:tabs>
              <w:ind w:lef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Начальники та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підлеглі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старші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молодші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військовим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званням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 та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Порядок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віддання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Правила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військової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ввічливості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військового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вітання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військовослужбовців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5895272E" w14:textId="1D2D4ABD" w:rsidR="00D4703E" w:rsidRPr="00BF5EA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3451EA" w:rsidRPr="00BF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451EA" w:rsidRPr="00466E0D" w14:paraId="0044FD3E" w14:textId="77777777" w:rsidTr="003451EA">
        <w:trPr>
          <w:trHeight w:val="417"/>
        </w:trPr>
        <w:tc>
          <w:tcPr>
            <w:tcW w:w="9844" w:type="dxa"/>
            <w:gridSpan w:val="4"/>
            <w:tcBorders>
              <w:left w:val="nil"/>
              <w:right w:val="nil"/>
            </w:tcBorders>
          </w:tcPr>
          <w:p w14:paraId="7BF462A8" w14:textId="77777777" w:rsidR="003451EA" w:rsidRDefault="003451EA" w:rsidP="003451EA">
            <w:pPr>
              <w:ind w:left="-117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F5EAD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Тема «Організація Внутрішньої служби»</w:t>
            </w:r>
          </w:p>
          <w:p w14:paraId="11DA56EA" w14:textId="41051B48" w:rsidR="00BF5EAD" w:rsidRDefault="00BF5EAD" w:rsidP="003451EA">
            <w:pPr>
              <w:ind w:left="-1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703E" w:rsidRPr="00466E0D" w14:paraId="030CB81D" w14:textId="77777777" w:rsidTr="00C56601">
        <w:trPr>
          <w:trHeight w:val="964"/>
        </w:trPr>
        <w:tc>
          <w:tcPr>
            <w:tcW w:w="605" w:type="dxa"/>
          </w:tcPr>
          <w:p w14:paraId="24264F5C" w14:textId="28DE8A26" w:rsidR="00D4703E" w:rsidRPr="00466E0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34" w:type="dxa"/>
          </w:tcPr>
          <w:p w14:paraId="6CBF525D" w14:textId="77777777" w:rsidR="00D4703E" w:rsidRPr="00466E0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</w:tcPr>
          <w:p w14:paraId="02C7A0BE" w14:textId="7C70EF93" w:rsidR="00D4703E" w:rsidRPr="00C56601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60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Правила </w:t>
            </w:r>
            <w:proofErr w:type="spellStart"/>
            <w:r w:rsidRPr="00C5660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розміщення</w:t>
            </w:r>
            <w:proofErr w:type="spellEnd"/>
            <w:r w:rsidRPr="00C5660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і </w:t>
            </w:r>
            <w:proofErr w:type="spellStart"/>
            <w:r w:rsidRPr="00C5660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повсякденної</w:t>
            </w:r>
            <w:proofErr w:type="spellEnd"/>
            <w:r w:rsidRPr="00C5660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діяльності</w:t>
            </w:r>
            <w:proofErr w:type="spellEnd"/>
            <w:r w:rsidRPr="00C5660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військовослужбовців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внутрішній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порядок.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особового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складу та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зброї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приміщеннях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казарми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Розподіл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часу за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розпорядком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дня. </w:t>
            </w:r>
          </w:p>
        </w:tc>
        <w:tc>
          <w:tcPr>
            <w:tcW w:w="2642" w:type="dxa"/>
          </w:tcPr>
          <w:p w14:paraId="3F6E3C51" w14:textId="5069862D" w:rsidR="00D4703E" w:rsidRPr="00466E0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BF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ст.46-48</w:t>
            </w:r>
          </w:p>
        </w:tc>
      </w:tr>
      <w:tr w:rsidR="00BF5EAD" w:rsidRPr="00BF5EAD" w14:paraId="1211A21A" w14:textId="77777777" w:rsidTr="00C56601">
        <w:trPr>
          <w:trHeight w:val="911"/>
        </w:trPr>
        <w:tc>
          <w:tcPr>
            <w:tcW w:w="605" w:type="dxa"/>
          </w:tcPr>
          <w:p w14:paraId="19FFDBFF" w14:textId="0934AF39" w:rsidR="00D4703E" w:rsidRPr="00BF5EA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34" w:type="dxa"/>
          </w:tcPr>
          <w:p w14:paraId="07A7869B" w14:textId="77777777" w:rsidR="00D4703E" w:rsidRPr="00BF5EA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  <w:tcBorders>
              <w:top w:val="single" w:sz="4" w:space="0" w:color="auto"/>
            </w:tcBorders>
          </w:tcPr>
          <w:p w14:paraId="40E39EEE" w14:textId="3D55D572" w:rsidR="00D4703E" w:rsidRPr="00BF5EA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Добовий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наряд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роти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склад та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озброєння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добового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наряду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роти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місця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несення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служби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добовим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нарядом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роти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Днювальний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роти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F5EAD">
              <w:rPr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Дії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днювального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під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час: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подачі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згідно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розпорядком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дня, допуску в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сторонніх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виносу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казарми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зброї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майна.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Дії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днювального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разі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тривоги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пожежі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стихійного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лиха.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Дії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днювального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прибуттям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роти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чергового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прямих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начальників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командира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роти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вище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офіцерів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роти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інших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військовослужбовців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Дії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днювального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вільної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зміни</w:t>
            </w:r>
            <w:proofErr w:type="spellEnd"/>
            <w:r w:rsidRPr="00BF5E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7754FA42" w14:textId="33C64BC7" w:rsidR="00D4703E" w:rsidRPr="00BF5EA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BF5EAD" w:rsidRPr="00BF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 ст.49-50.</w:t>
            </w:r>
          </w:p>
        </w:tc>
      </w:tr>
      <w:tr w:rsidR="00BF5EAD" w:rsidRPr="00466E0D" w14:paraId="4DD5283A" w14:textId="77777777" w:rsidTr="00BF5EAD">
        <w:trPr>
          <w:trHeight w:val="639"/>
        </w:trPr>
        <w:tc>
          <w:tcPr>
            <w:tcW w:w="9844" w:type="dxa"/>
            <w:gridSpan w:val="4"/>
            <w:tcBorders>
              <w:left w:val="nil"/>
              <w:right w:val="nil"/>
            </w:tcBorders>
          </w:tcPr>
          <w:p w14:paraId="4BEC8460" w14:textId="34AC9332" w:rsidR="00BF5EAD" w:rsidRPr="00BF5EAD" w:rsidRDefault="00BF5EAD" w:rsidP="00BF5EAD">
            <w:pPr>
              <w:ind w:left="-117"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BF5EAD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Тема :</w:t>
            </w:r>
            <w:r w:rsidRPr="00BF5EAD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Основи</w:t>
            </w:r>
            <w:proofErr w:type="spellEnd"/>
            <w:r w:rsidRPr="00BF5EAD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міжнародного</w:t>
            </w:r>
            <w:proofErr w:type="spellEnd"/>
            <w:r w:rsidRPr="00BF5EAD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BF5EAD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гуманітарного</w:t>
            </w:r>
            <w:proofErr w:type="spellEnd"/>
            <w:r w:rsidRPr="00BF5EAD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права.</w:t>
            </w:r>
          </w:p>
          <w:p w14:paraId="7C546C8C" w14:textId="4B9F2DCB" w:rsidR="00BF5EAD" w:rsidRPr="00BF5EAD" w:rsidRDefault="00BF5EAD" w:rsidP="00BF5EAD">
            <w:pPr>
              <w:ind w:left="-117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</w:tc>
      </w:tr>
      <w:tr w:rsidR="00D4703E" w:rsidRPr="00466E0D" w14:paraId="566511E7" w14:textId="77777777" w:rsidTr="00C56601">
        <w:trPr>
          <w:trHeight w:val="964"/>
        </w:trPr>
        <w:tc>
          <w:tcPr>
            <w:tcW w:w="605" w:type="dxa"/>
          </w:tcPr>
          <w:p w14:paraId="4984771E" w14:textId="4864D732" w:rsidR="00D4703E" w:rsidRPr="00466E0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34" w:type="dxa"/>
          </w:tcPr>
          <w:p w14:paraId="79DA9229" w14:textId="77777777" w:rsidR="00D4703E" w:rsidRPr="00466E0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041ECC67" w14:textId="50E9CA15" w:rsidR="00D4703E" w:rsidRPr="00C56601" w:rsidRDefault="00D4703E" w:rsidP="00D470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Об’єктивна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необхідність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урегулювання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бойових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дій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гуманітарного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права.  </w:t>
            </w:r>
          </w:p>
          <w:p w14:paraId="51262E0C" w14:textId="2C9450BA" w:rsidR="00D4703E" w:rsidRPr="00C56601" w:rsidRDefault="00D4703E" w:rsidP="00D470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воєнних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дій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врахуванням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 МГП.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Заборонені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засоби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воєнних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дій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Правила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 МГП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розпізнавання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C5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2" w:type="dxa"/>
          </w:tcPr>
          <w:p w14:paraId="40C165A4" w14:textId="616E25B5" w:rsidR="00D4703E" w:rsidRPr="00466E0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BF5E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</w:p>
        </w:tc>
      </w:tr>
      <w:tr w:rsidR="00D4703E" w:rsidRPr="00466E0D" w14:paraId="14E0E09F" w14:textId="77777777" w:rsidTr="00C56601">
        <w:trPr>
          <w:trHeight w:val="911"/>
        </w:trPr>
        <w:tc>
          <w:tcPr>
            <w:tcW w:w="605" w:type="dxa"/>
          </w:tcPr>
          <w:p w14:paraId="7E6CB623" w14:textId="2A54746F" w:rsidR="00D4703E" w:rsidRPr="00466E0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34" w:type="dxa"/>
          </w:tcPr>
          <w:p w14:paraId="2B945A25" w14:textId="77777777" w:rsidR="00D4703E" w:rsidRPr="00466E0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755319FA" w14:textId="77777777" w:rsidR="00D4703E" w:rsidRPr="00466E0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</w:tcPr>
          <w:p w14:paraId="1018722D" w14:textId="77777777" w:rsidR="00D4703E" w:rsidRPr="00466E0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703E" w:rsidRPr="00466E0D" w14:paraId="68F1255B" w14:textId="77777777" w:rsidTr="00C56601">
        <w:trPr>
          <w:trHeight w:val="964"/>
        </w:trPr>
        <w:tc>
          <w:tcPr>
            <w:tcW w:w="605" w:type="dxa"/>
          </w:tcPr>
          <w:p w14:paraId="1215F70D" w14:textId="726CF33E" w:rsidR="00D4703E" w:rsidRPr="00466E0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34" w:type="dxa"/>
          </w:tcPr>
          <w:p w14:paraId="6FB3658B" w14:textId="77777777" w:rsidR="00D4703E" w:rsidRPr="00466E0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3" w:type="dxa"/>
          </w:tcPr>
          <w:p w14:paraId="504B6BB3" w14:textId="77777777" w:rsidR="00D4703E" w:rsidRPr="00466E0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</w:tcPr>
          <w:p w14:paraId="786F8292" w14:textId="77777777" w:rsidR="00D4703E" w:rsidRPr="00466E0D" w:rsidRDefault="00D4703E" w:rsidP="00D470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359FD02" w14:textId="77777777" w:rsidR="00466E0D" w:rsidRPr="00466E0D" w:rsidRDefault="00466E0D" w:rsidP="007C4FC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66E0D" w:rsidRPr="00466E0D" w:rsidSect="007C4FC9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0D"/>
    <w:rsid w:val="003451EA"/>
    <w:rsid w:val="00466E0D"/>
    <w:rsid w:val="007C4FC9"/>
    <w:rsid w:val="00BF5EAD"/>
    <w:rsid w:val="00C56601"/>
    <w:rsid w:val="00D4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7B7D"/>
  <w15:chartTrackingRefBased/>
  <w15:docId w15:val="{DE576B45-A237-4DBB-B084-7930A33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2020-03-26T19:02:00Z</dcterms:created>
  <dcterms:modified xsi:type="dcterms:W3CDTF">2020-04-01T18:40:00Z</dcterms:modified>
</cp:coreProperties>
</file>