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55" w:rsidRDefault="00DA2355" w:rsidP="00DA23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мова , 9 клас</w:t>
      </w:r>
    </w:p>
    <w:p w:rsidR="00DA2355" w:rsidRPr="00DA2355" w:rsidRDefault="00DA2355" w:rsidP="00DA2355">
      <w:pPr>
        <w:rPr>
          <w:b/>
          <w:sz w:val="28"/>
          <w:szCs w:val="28"/>
          <w:lang w:val="uk-UA"/>
        </w:rPr>
      </w:pPr>
      <w:r w:rsidRPr="00DA2355">
        <w:rPr>
          <w:b/>
          <w:sz w:val="28"/>
          <w:szCs w:val="28"/>
          <w:lang w:val="uk-UA"/>
        </w:rPr>
        <w:t xml:space="preserve">Тема:Складне речення з різними видами зв’язку </w:t>
      </w:r>
    </w:p>
    <w:p w:rsidR="00DA2355" w:rsidRDefault="00DA2355" w:rsidP="00DA23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на стор. 179,виконайте вправи 321, 323.</w:t>
      </w:r>
    </w:p>
    <w:p w:rsidR="00DA2355" w:rsidRDefault="00DA2355" w:rsidP="00DA23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 стор. 179, вправа 326</w:t>
      </w:r>
    </w:p>
    <w:p w:rsidR="00DA2355" w:rsidRPr="00DA2355" w:rsidRDefault="00DA2355" w:rsidP="00DA2355">
      <w:pPr>
        <w:rPr>
          <w:b/>
          <w:sz w:val="28"/>
          <w:szCs w:val="28"/>
          <w:lang w:val="uk-UA"/>
        </w:rPr>
      </w:pPr>
      <w:r w:rsidRPr="00DA2355">
        <w:rPr>
          <w:b/>
          <w:sz w:val="28"/>
          <w:szCs w:val="28"/>
          <w:lang w:val="uk-UA"/>
        </w:rPr>
        <w:t>Тема Складне речення із сполучниковим і безсполучниковим зв’язком, розділові знаки у складному реченні</w:t>
      </w:r>
    </w:p>
    <w:p w:rsidR="00DA2355" w:rsidRDefault="00DA2355" w:rsidP="00DA23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Повторити розділові знаки у складному складносурядному і складнопідрядному реченнях ( стор. 84,85, 154, 167, 172 ,174).</w:t>
      </w:r>
    </w:p>
    <w:p w:rsidR="00DA2355" w:rsidRDefault="00DA2355" w:rsidP="00DA23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Виконайте вправи 328, 330.</w:t>
      </w:r>
    </w:p>
    <w:p w:rsidR="00DA2355" w:rsidRDefault="00DA2355" w:rsidP="00DA23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 стор. 174, вправа 331.</w:t>
      </w:r>
    </w:p>
    <w:p w:rsidR="00DA2355" w:rsidRDefault="00DA2355" w:rsidP="00DA23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ЛІТЕРАТУРА, 9 КЛАС</w:t>
      </w:r>
    </w:p>
    <w:p w:rsidR="00DA2355" w:rsidRPr="00DA2355" w:rsidRDefault="00DA2355" w:rsidP="00DA2355">
      <w:pPr>
        <w:rPr>
          <w:b/>
          <w:sz w:val="28"/>
          <w:szCs w:val="28"/>
          <w:lang w:val="uk-UA"/>
        </w:rPr>
      </w:pPr>
      <w:r w:rsidRPr="00DA2355">
        <w:rPr>
          <w:b/>
          <w:sz w:val="28"/>
          <w:szCs w:val="28"/>
          <w:lang w:val="uk-UA"/>
        </w:rPr>
        <w:t>Тема  Т. Шевченко. «Кавказ». Узагальнена ідея поеми  - неприйняття насильства, поневолення людей, осуд загарбницьких воєн.</w:t>
      </w:r>
    </w:p>
    <w:p w:rsidR="00DA2355" w:rsidRDefault="00DA2355" w:rsidP="00DA23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Прочитати теоретичний матеріал на стор. 232_ 236.</w:t>
      </w:r>
    </w:p>
    <w:p w:rsidR="00DA2355" w:rsidRDefault="00DA2355" w:rsidP="00DA23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 виписати з поеми «КАВКАЗ» крилаті вислови, пояснити їх зміст.</w:t>
      </w:r>
    </w:p>
    <w:p w:rsidR="00DA2355" w:rsidRPr="00DA2355" w:rsidRDefault="00DA2355" w:rsidP="00DA2355">
      <w:pPr>
        <w:rPr>
          <w:b/>
          <w:sz w:val="28"/>
          <w:szCs w:val="28"/>
          <w:lang w:val="uk-UA"/>
        </w:rPr>
      </w:pPr>
      <w:r w:rsidRPr="00DA2355">
        <w:rPr>
          <w:b/>
          <w:sz w:val="28"/>
          <w:szCs w:val="28"/>
          <w:lang w:val="uk-UA"/>
        </w:rPr>
        <w:t>Тема Т Шевченко. «І мертвим, і живим, і ненародженим…» Критичний перегляд історії задля перспективи її кращого майбутнього.</w:t>
      </w:r>
    </w:p>
    <w:p w:rsidR="00DA2355" w:rsidRDefault="00DA2355" w:rsidP="00DA23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 з хрестоматії зміст поеми, опрацюйте теоретичний матеріал з підручника на стор. 236     - 239.</w:t>
      </w:r>
    </w:p>
    <w:p w:rsidR="00DA2355" w:rsidRDefault="00DA2355" w:rsidP="00DA23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Домашнє завдання вивчити </w:t>
      </w:r>
      <w:proofErr w:type="spellStart"/>
      <w:r>
        <w:rPr>
          <w:sz w:val="28"/>
          <w:szCs w:val="28"/>
          <w:lang w:val="uk-UA"/>
        </w:rPr>
        <w:t>напамять</w:t>
      </w:r>
      <w:proofErr w:type="spellEnd"/>
      <w:r>
        <w:rPr>
          <w:sz w:val="28"/>
          <w:szCs w:val="28"/>
          <w:lang w:val="uk-UA"/>
        </w:rPr>
        <w:t xml:space="preserve">  уривок з поеми.</w:t>
      </w:r>
    </w:p>
    <w:p w:rsidR="00DA2355" w:rsidRPr="00DA2355" w:rsidRDefault="00DA2355" w:rsidP="00DA2355">
      <w:pPr>
        <w:jc w:val="both"/>
        <w:rPr>
          <w:b/>
          <w:sz w:val="28"/>
          <w:szCs w:val="28"/>
          <w:lang w:val="uk-UA"/>
        </w:rPr>
      </w:pPr>
      <w:r w:rsidRPr="00DA2355">
        <w:rPr>
          <w:b/>
          <w:sz w:val="28"/>
          <w:szCs w:val="28"/>
          <w:lang w:val="uk-UA"/>
        </w:rPr>
        <w:t xml:space="preserve">Тема Т. Шевченко. «Вічна тема матері і сина. Еволюція жіночого образу у </w:t>
      </w:r>
      <w:proofErr w:type="spellStart"/>
      <w:r w:rsidRPr="00DA2355">
        <w:rPr>
          <w:b/>
          <w:sz w:val="28"/>
          <w:szCs w:val="28"/>
          <w:lang w:val="uk-UA"/>
        </w:rPr>
        <w:t>творахТ.Шевченка</w:t>
      </w:r>
      <w:proofErr w:type="spellEnd"/>
      <w:r w:rsidRPr="00DA2355">
        <w:rPr>
          <w:b/>
          <w:sz w:val="28"/>
          <w:szCs w:val="28"/>
          <w:lang w:val="uk-UA"/>
        </w:rPr>
        <w:t>. Романтичний тип втілення теми жіночої долі. «Катерина».</w:t>
      </w:r>
    </w:p>
    <w:p w:rsidR="00DA2355" w:rsidRDefault="00DA2355" w:rsidP="00DA23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Прочитати поему «Катерина», з підручника стор. 240 – 244. </w:t>
      </w:r>
    </w:p>
    <w:p w:rsidR="00DA2355" w:rsidRDefault="00DA2355" w:rsidP="00DA23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письмову відповідь на запитання</w:t>
      </w:r>
    </w:p>
    <w:p w:rsidR="006F4C8A" w:rsidRPr="00DA2355" w:rsidRDefault="00DA23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буде майбутнє у Івася – сина Катерини.</w:t>
      </w:r>
    </w:p>
    <w:sectPr w:rsidR="006F4C8A" w:rsidRPr="00DA2355" w:rsidSect="006F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355"/>
    <w:rsid w:val="006F4C8A"/>
    <w:rsid w:val="00DA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imperial</dc:creator>
  <cp:lastModifiedBy>imperial</cp:lastModifiedBy>
  <cp:revision>1</cp:revision>
  <dcterms:created xsi:type="dcterms:W3CDTF">2020-03-23T09:11:00Z</dcterms:created>
  <dcterms:modified xsi:type="dcterms:W3CDTF">2020-03-23T09:12:00Z</dcterms:modified>
</cp:coreProperties>
</file>