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F5" w:rsidRPr="00E366F5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366F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9 клас мова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Текст як одиниця й продукт мовленнєвої діяльності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овторити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на стор. 190,193,вправа 343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Тема :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Складне речення з різними видами зв’язку ( тест )</w:t>
      </w:r>
    </w:p>
    <w:p w:rsidR="00E366F5" w:rsidRPr="00E366F5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1. Складним із різними видами зв’язку є речення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Притулившись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>одне до одного , вони мовчки дивились , як над світом поступово виднішає, обрії ширшають.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Мені стояло в пам’яті роками, як ми тоді не відали про те, чого старий тремтячими руками ловив секунди крильце золоте.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Сталось диво тоді : камінець засіяв і промінням ясним всіх людей здивував.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А правду каже приказка стара: тоді є щастя_ втіха, коли своя у тебе стріха, а під чужою не шукай добра.</w:t>
      </w:r>
    </w:p>
    <w:p w:rsidR="00E366F5" w:rsidRPr="00E366F5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2. Складіть схему речення, схарактеризуйте види зв’язків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>Пригадую: у світ хлоп’яти навіки владно входиш ти, Україно_ значить             мати, в якої перше слово взяте, вогонь невгасний і святий.</w:t>
      </w:r>
    </w:p>
    <w:p w:rsidR="00E366F5" w:rsidRPr="00E366F5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3. Із запропонованих речень утворіть складне речення з різними видами зв’язку.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Я на Дніпро дивлюсь. Котить хвилі переді мною рідний мій </w:t>
      </w:r>
      <w:proofErr w:type="spellStart"/>
      <w:r w:rsidRPr="00FC43BE">
        <w:rPr>
          <w:rFonts w:ascii="Times New Roman" w:hAnsi="Times New Roman" w:cs="Times New Roman"/>
          <w:sz w:val="28"/>
          <w:szCs w:val="28"/>
          <w:lang w:val="uk-UA"/>
        </w:rPr>
        <w:t>Дінець</w:t>
      </w:r>
      <w:proofErr w:type="spellEnd"/>
      <w:r w:rsidRPr="00FC43BE">
        <w:rPr>
          <w:rFonts w:ascii="Times New Roman" w:hAnsi="Times New Roman" w:cs="Times New Roman"/>
          <w:sz w:val="28"/>
          <w:szCs w:val="28"/>
          <w:lang w:val="uk-UA"/>
        </w:rPr>
        <w:t>. Синіють далі, що з дитин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>тва милі. Торкає трави теплий вітерець.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4. Перепишіть, уставляючи пропущені букви та розставляючи розділові знаки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Складіть схеми речень.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43B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Кож</w:t>
      </w:r>
      <w:proofErr w:type="spellEnd"/>
      <w:r w:rsidRPr="00FC43BE">
        <w:rPr>
          <w:rFonts w:ascii="Times New Roman" w:hAnsi="Times New Roman" w:cs="Times New Roman"/>
          <w:sz w:val="28"/>
          <w:szCs w:val="28"/>
          <w:lang w:val="uk-UA"/>
        </w:rPr>
        <w:t>... н поспішав стати на своє місце хто біля якорів хто біля довгих дощок що правили їм за в...</w:t>
      </w:r>
      <w:proofErr w:type="spellStart"/>
      <w:r w:rsidRPr="00FC43BE">
        <w:rPr>
          <w:rFonts w:ascii="Times New Roman" w:hAnsi="Times New Roman" w:cs="Times New Roman"/>
          <w:sz w:val="28"/>
          <w:szCs w:val="28"/>
          <w:lang w:val="uk-UA"/>
        </w:rPr>
        <w:t>сла</w:t>
      </w:r>
      <w:proofErr w:type="spellEnd"/>
      <w:r w:rsidRPr="00FC43BE">
        <w:rPr>
          <w:rFonts w:ascii="Times New Roman" w:hAnsi="Times New Roman" w:cs="Times New Roman"/>
          <w:sz w:val="28"/>
          <w:szCs w:val="28"/>
          <w:lang w:val="uk-UA"/>
        </w:rPr>
        <w:t>. Ви / ж бачили і сьогодні орачі виривали кригу з поля   та / й з...</w:t>
      </w:r>
      <w:proofErr w:type="spellStart"/>
      <w:r w:rsidRPr="00FC43BE">
        <w:rPr>
          <w:rFonts w:ascii="Times New Roman" w:hAnsi="Times New Roman" w:cs="Times New Roman"/>
          <w:sz w:val="28"/>
          <w:szCs w:val="28"/>
          <w:lang w:val="uk-UA"/>
        </w:rPr>
        <w:t>.мля</w:t>
      </w:r>
      <w:proofErr w:type="spellEnd"/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43BE">
        <w:rPr>
          <w:rFonts w:ascii="Times New Roman" w:hAnsi="Times New Roman" w:cs="Times New Roman"/>
          <w:sz w:val="28"/>
          <w:szCs w:val="28"/>
          <w:lang w:val="uk-UA"/>
        </w:rPr>
        <w:t>паморозилась</w:t>
      </w:r>
      <w:proofErr w:type="spellEnd"/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у/ ночі.</w:t>
      </w:r>
    </w:p>
    <w:p w:rsidR="00E366F5" w:rsidRPr="00E366F5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5. Використовуючи складні речення всіх видів, складіть міркування на тему " Я мислю, значить я існую".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Резюме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РЕЗЮМЕ -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документ, у якому особа стисло викладає відомості про себе. 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>МЕТА: привернути увагу роботодавця , домогтися особистої зустрічі для подальшої співбесіди.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>Зразок резюме на стор.36</w:t>
      </w:r>
    </w:p>
    <w:p w:rsidR="00E366F5" w:rsidRPr="00E366F5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Складіть резюме.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 вивченого матеріалу 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Виконайте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вправи 360, 364, 367, 372.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П. Куліш . "Чорна рада"  - перший україномовний історичний роман - </w:t>
      </w:r>
      <w:proofErr w:type="spellStart"/>
      <w:r w:rsidRPr="00FC43BE">
        <w:rPr>
          <w:rFonts w:ascii="Times New Roman" w:hAnsi="Times New Roman" w:cs="Times New Roman"/>
          <w:sz w:val="28"/>
          <w:szCs w:val="28"/>
          <w:lang w:val="uk-UA"/>
        </w:rPr>
        <w:t>хроніка</w:t>
      </w:r>
      <w:proofErr w:type="spellEnd"/>
      <w:r w:rsidRPr="00FC4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>Біографія на стор.275.про створення роману читай на стор. 285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Прочитай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уривки роману з хрестоматії.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"Чорна рада". Непросте життя та романтичні пригоди головних героїв.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Написати твір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- характеристику персонажа роману "Чорна рада"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Тема: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Марко </w:t>
      </w:r>
      <w:proofErr w:type="spellStart"/>
      <w:r w:rsidRPr="00FC43BE">
        <w:rPr>
          <w:rFonts w:ascii="Times New Roman" w:hAnsi="Times New Roman" w:cs="Times New Roman"/>
          <w:sz w:val="28"/>
          <w:szCs w:val="28"/>
          <w:lang w:val="uk-UA"/>
        </w:rPr>
        <w:t>Вовчок.Життя</w:t>
      </w:r>
      <w:proofErr w:type="spellEnd"/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і творчість.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"Інститутка". </w:t>
      </w:r>
      <w:proofErr w:type="spellStart"/>
      <w:r w:rsidRPr="00FC43BE">
        <w:rPr>
          <w:rFonts w:ascii="Times New Roman" w:hAnsi="Times New Roman" w:cs="Times New Roman"/>
          <w:sz w:val="28"/>
          <w:szCs w:val="28"/>
          <w:lang w:val="uk-UA"/>
        </w:rPr>
        <w:t>Антилюдяна</w:t>
      </w:r>
      <w:proofErr w:type="spellEnd"/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суть кріпосництва та солдатчини. Образи персонажів.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Контрольна робота.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Кого з українських письменників Т. Шевченко називав батьком: 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П. Куліша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М. Гоголя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Кітку - </w:t>
      </w:r>
      <w:proofErr w:type="spellStart"/>
      <w:r w:rsidRPr="00FC43BE">
        <w:rPr>
          <w:rFonts w:ascii="Times New Roman" w:hAnsi="Times New Roman" w:cs="Times New Roman"/>
          <w:sz w:val="28"/>
          <w:szCs w:val="28"/>
          <w:lang w:val="uk-UA"/>
        </w:rPr>
        <w:t>Основяненка</w:t>
      </w:r>
      <w:proofErr w:type="spellEnd"/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Хто є автором "Народних оповідань"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Т. Шевченко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Марко  Вовчок 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Куліш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>Історичний роман - це...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У становіть відповідність між героями і назвами творів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>1.Кирило Тур                                                  Т. Шевченко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>2. Катерина                                                        П. Куліш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>3. Устина                                                             Марко Вовчок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FC43BE">
        <w:rPr>
          <w:rFonts w:ascii="Times New Roman" w:hAnsi="Times New Roman" w:cs="Times New Roman"/>
          <w:sz w:val="28"/>
          <w:szCs w:val="28"/>
          <w:lang w:val="uk-UA"/>
        </w:rPr>
        <w:t>4. Остап                                                                 М. Гоголь</w:t>
      </w:r>
    </w:p>
    <w:p w:rsidR="00E366F5" w:rsidRPr="00FC43BE" w:rsidRDefault="00E366F5" w:rsidP="00E366F5">
      <w:pPr>
        <w:widowControl w:val="0"/>
        <w:autoSpaceDE w:val="0"/>
        <w:autoSpaceDN w:val="0"/>
        <w:adjustRightInd w:val="0"/>
        <w:spacing w:line="48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E366F5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FC43BE">
        <w:rPr>
          <w:rFonts w:ascii="Times New Roman" w:hAnsi="Times New Roman" w:cs="Times New Roman"/>
          <w:sz w:val="28"/>
          <w:szCs w:val="28"/>
          <w:lang w:val="uk-UA"/>
        </w:rPr>
        <w:t xml:space="preserve">   Дайте розгорнуту відповідь на питання " Актуальність роману П. Куліша " Чорна рада"</w:t>
      </w:r>
    </w:p>
    <w:sectPr w:rsidR="00E366F5" w:rsidRPr="00FC43BE" w:rsidSect="00E366F5">
      <w:type w:val="continuous"/>
      <w:pgSz w:w="11906" w:h="16838"/>
      <w:pgMar w:top="709" w:right="448" w:bottom="426" w:left="851" w:header="142" w:footer="0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/>
  <w:rsids>
    <w:rsidRoot w:val="00DF02C0"/>
    <w:rsid w:val="00666909"/>
    <w:rsid w:val="00787167"/>
    <w:rsid w:val="009D2FB9"/>
    <w:rsid w:val="00B26F70"/>
    <w:rsid w:val="00D90D5E"/>
    <w:rsid w:val="00DB532D"/>
    <w:rsid w:val="00DF02C0"/>
    <w:rsid w:val="00E3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2020-04-09T08:37:00Z</dcterms:created>
  <dcterms:modified xsi:type="dcterms:W3CDTF">2020-05-14T06:05:00Z</dcterms:modified>
</cp:coreProperties>
</file>